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A28" w:rsidRDefault="0093621F" w:rsidP="0093621F">
      <w:pPr>
        <w:rPr>
          <w:b/>
          <w:lang w:val="en-GB"/>
        </w:rPr>
      </w:pPr>
      <w:r>
        <w:rPr>
          <w:b/>
          <w:lang w:val="en-GB"/>
        </w:rPr>
        <w:t>Foto report of</w:t>
      </w:r>
      <w:r w:rsidRPr="0093621F">
        <w:rPr>
          <w:b/>
          <w:lang w:val="en-GB"/>
        </w:rPr>
        <w:t xml:space="preserve"> the 1</w:t>
      </w:r>
      <w:r w:rsidRPr="0093621F">
        <w:rPr>
          <w:b/>
          <w:vertAlign w:val="superscript"/>
          <w:lang w:val="en-GB"/>
        </w:rPr>
        <w:t>st</w:t>
      </w:r>
      <w:r w:rsidRPr="0093621F">
        <w:rPr>
          <w:b/>
          <w:lang w:val="en-GB"/>
        </w:rPr>
        <w:t xml:space="preserve"> interdisciplinary honours symposium 2015-2016 “Natural sciences”</w:t>
      </w:r>
    </w:p>
    <w:p w:rsidR="0093621F" w:rsidRDefault="0093621F" w:rsidP="0093621F">
      <w:pPr>
        <w:rPr>
          <w:i/>
          <w:lang w:val="en-GB"/>
        </w:rPr>
      </w:pPr>
      <w:r w:rsidRPr="0093621F">
        <w:rPr>
          <w:i/>
          <w:lang w:val="en-GB"/>
        </w:rPr>
        <w:t>By Anne Snijders</w:t>
      </w:r>
    </w:p>
    <w:p w:rsidR="0093621F" w:rsidRDefault="0093621F" w:rsidP="0093621F">
      <w:pPr>
        <w:rPr>
          <w:i/>
          <w:lang w:val="en-GB"/>
        </w:rPr>
      </w:pPr>
      <w:r>
        <w:rPr>
          <w:i/>
          <w:noProof/>
          <w:lang w:eastAsia="nl-NL"/>
        </w:rPr>
        <w:drawing>
          <wp:inline distT="0" distB="0" distL="0" distR="0">
            <wp:extent cx="5760720" cy="323786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7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21F" w:rsidRDefault="0093621F" w:rsidP="0093621F">
      <w:pPr>
        <w:rPr>
          <w:i/>
          <w:lang w:val="en-GB"/>
        </w:rPr>
      </w:pPr>
      <w:r>
        <w:rPr>
          <w:i/>
          <w:lang w:val="en-GB"/>
        </w:rPr>
        <w:t>Michiel van den Broeke was the first speaker of the evening.</w:t>
      </w:r>
    </w:p>
    <w:p w:rsidR="0093621F" w:rsidRDefault="0093621F" w:rsidP="0093621F">
      <w:pPr>
        <w:rPr>
          <w:i/>
          <w:lang w:val="en-GB"/>
        </w:rPr>
      </w:pPr>
    </w:p>
    <w:p w:rsidR="0093621F" w:rsidRDefault="0093621F" w:rsidP="0093621F">
      <w:pPr>
        <w:rPr>
          <w:i/>
          <w:lang w:val="en-GB"/>
        </w:rPr>
      </w:pPr>
      <w:r>
        <w:rPr>
          <w:i/>
          <w:noProof/>
          <w:lang w:eastAsia="nl-NL"/>
        </w:rPr>
        <w:drawing>
          <wp:inline distT="0" distB="0" distL="0" distR="0">
            <wp:extent cx="5760720" cy="3237865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7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21F" w:rsidRDefault="0093621F" w:rsidP="0093621F">
      <w:pPr>
        <w:rPr>
          <w:i/>
          <w:lang w:val="en-GB"/>
        </w:rPr>
      </w:pPr>
      <w:r>
        <w:rPr>
          <w:i/>
          <w:lang w:val="en-GB"/>
        </w:rPr>
        <w:t>Michiel van den Broeke held an interesting talk about modelling the melting of the ice on Greenland.</w:t>
      </w:r>
    </w:p>
    <w:p w:rsidR="0093621F" w:rsidRDefault="0093621F" w:rsidP="0093621F">
      <w:pPr>
        <w:rPr>
          <w:i/>
          <w:lang w:val="en-GB"/>
        </w:rPr>
      </w:pPr>
      <w:r>
        <w:rPr>
          <w:i/>
          <w:noProof/>
          <w:lang w:eastAsia="nl-NL"/>
        </w:rPr>
        <w:lastRenderedPageBreak/>
        <w:drawing>
          <wp:inline distT="0" distB="0" distL="0" distR="0">
            <wp:extent cx="5760720" cy="323786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7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21F" w:rsidRDefault="0093621F" w:rsidP="0093621F">
      <w:pPr>
        <w:rPr>
          <w:i/>
          <w:lang w:val="en-GB"/>
        </w:rPr>
      </w:pPr>
      <w:r w:rsidRPr="0093621F">
        <w:rPr>
          <w:i/>
          <w:lang w:val="en-GB"/>
        </w:rPr>
        <w:t>According to Michiel van den Broeke</w:t>
      </w:r>
      <w:r>
        <w:rPr>
          <w:i/>
          <w:lang w:val="en-GB"/>
        </w:rPr>
        <w:t>,</w:t>
      </w:r>
      <w:r w:rsidRPr="0093621F">
        <w:rPr>
          <w:i/>
          <w:lang w:val="en-GB"/>
        </w:rPr>
        <w:t xml:space="preserve"> the </w:t>
      </w:r>
      <w:r>
        <w:rPr>
          <w:i/>
          <w:lang w:val="en-GB"/>
        </w:rPr>
        <w:t xml:space="preserve">Greenland icecap </w:t>
      </w:r>
      <w:r w:rsidRPr="0093621F">
        <w:rPr>
          <w:i/>
          <w:lang w:val="en-GB"/>
        </w:rPr>
        <w:t>measur</w:t>
      </w:r>
      <w:r>
        <w:rPr>
          <w:i/>
          <w:lang w:val="en-GB"/>
        </w:rPr>
        <w:t>e</w:t>
      </w:r>
      <w:r w:rsidRPr="0093621F">
        <w:rPr>
          <w:i/>
          <w:lang w:val="en-GB"/>
        </w:rPr>
        <w:t>ments could be u</w:t>
      </w:r>
      <w:r>
        <w:rPr>
          <w:i/>
          <w:lang w:val="en-GB"/>
        </w:rPr>
        <w:t>sed to predict the future melting of the ice.</w:t>
      </w:r>
    </w:p>
    <w:p w:rsidR="0093621F" w:rsidRDefault="0093621F" w:rsidP="0093621F">
      <w:pPr>
        <w:rPr>
          <w:i/>
          <w:lang w:val="en-GB"/>
        </w:rPr>
      </w:pPr>
      <w:r>
        <w:rPr>
          <w:i/>
          <w:noProof/>
          <w:lang w:eastAsia="nl-NL"/>
        </w:rPr>
        <w:drawing>
          <wp:inline distT="0" distB="0" distL="0" distR="0">
            <wp:extent cx="5760720" cy="3237865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70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21F" w:rsidRDefault="0093621F" w:rsidP="0093621F">
      <w:pPr>
        <w:rPr>
          <w:i/>
          <w:lang w:val="en-GB"/>
        </w:rPr>
      </w:pPr>
      <w:r w:rsidRPr="0093621F">
        <w:rPr>
          <w:i/>
          <w:lang w:val="en-GB"/>
        </w:rPr>
        <w:t>According to Michiel van den Broeke</w:t>
      </w:r>
      <w:r>
        <w:rPr>
          <w:i/>
          <w:lang w:val="en-GB"/>
        </w:rPr>
        <w:t>,</w:t>
      </w:r>
      <w:r w:rsidRPr="0093621F">
        <w:rPr>
          <w:i/>
          <w:lang w:val="en-GB"/>
        </w:rPr>
        <w:t xml:space="preserve"> the </w:t>
      </w:r>
      <w:r>
        <w:rPr>
          <w:i/>
          <w:lang w:val="en-GB"/>
        </w:rPr>
        <w:t xml:space="preserve">Greenland icecap </w:t>
      </w:r>
      <w:r w:rsidRPr="0093621F">
        <w:rPr>
          <w:i/>
          <w:lang w:val="en-GB"/>
        </w:rPr>
        <w:t>measur</w:t>
      </w:r>
      <w:r>
        <w:rPr>
          <w:i/>
          <w:lang w:val="en-GB"/>
        </w:rPr>
        <w:t>e</w:t>
      </w:r>
      <w:r w:rsidRPr="0093621F">
        <w:rPr>
          <w:i/>
          <w:lang w:val="en-GB"/>
        </w:rPr>
        <w:t>ments could be u</w:t>
      </w:r>
      <w:r>
        <w:rPr>
          <w:i/>
          <w:lang w:val="en-GB"/>
        </w:rPr>
        <w:t>sed to predict the future melting of the ice.</w:t>
      </w:r>
    </w:p>
    <w:p w:rsidR="0093621F" w:rsidRDefault="0093621F" w:rsidP="0093621F">
      <w:pPr>
        <w:rPr>
          <w:i/>
          <w:lang w:val="en-GB"/>
        </w:rPr>
      </w:pPr>
      <w:r>
        <w:rPr>
          <w:i/>
          <w:noProof/>
          <w:lang w:eastAsia="nl-NL"/>
        </w:rPr>
        <w:lastRenderedPageBreak/>
        <w:drawing>
          <wp:inline distT="0" distB="0" distL="0" distR="0">
            <wp:extent cx="5760720" cy="3237865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70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nl-NL"/>
        </w:rPr>
        <w:drawing>
          <wp:inline distT="0" distB="0" distL="0" distR="0">
            <wp:extent cx="5760720" cy="3237865"/>
            <wp:effectExtent l="0" t="0" r="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7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21F" w:rsidRDefault="0093621F" w:rsidP="0093621F">
      <w:pPr>
        <w:rPr>
          <w:i/>
          <w:lang w:val="en-GB"/>
        </w:rPr>
      </w:pPr>
      <w:r>
        <w:rPr>
          <w:i/>
          <w:lang w:val="en-GB"/>
        </w:rPr>
        <w:t>Even though the focus of the talks was physics and computer sciences. The different talks were interesting for a broader public of honours students.</w:t>
      </w:r>
    </w:p>
    <w:p w:rsidR="0093621F" w:rsidRDefault="0093621F" w:rsidP="0093621F">
      <w:pPr>
        <w:rPr>
          <w:i/>
          <w:lang w:val="en-GB"/>
        </w:rPr>
      </w:pPr>
    </w:p>
    <w:p w:rsidR="0093621F" w:rsidRDefault="0093621F" w:rsidP="0093621F">
      <w:pPr>
        <w:rPr>
          <w:i/>
          <w:lang w:val="en-GB"/>
        </w:rPr>
      </w:pPr>
      <w:r>
        <w:rPr>
          <w:i/>
          <w:noProof/>
          <w:lang w:eastAsia="nl-NL"/>
        </w:rPr>
        <w:lastRenderedPageBreak/>
        <w:drawing>
          <wp:inline distT="0" distB="0" distL="0" distR="0">
            <wp:extent cx="5760720" cy="3237865"/>
            <wp:effectExtent l="0" t="0" r="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7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6C" w:rsidRDefault="0008156C" w:rsidP="0093621F">
      <w:pPr>
        <w:rPr>
          <w:i/>
          <w:lang w:val="en-GB"/>
        </w:rPr>
      </w:pPr>
      <w:r>
        <w:rPr>
          <w:i/>
          <w:lang w:val="en-GB"/>
        </w:rPr>
        <w:t>Coert van Gemeren was the second speaker of the evening.</w:t>
      </w:r>
    </w:p>
    <w:p w:rsidR="0008156C" w:rsidRDefault="0008156C" w:rsidP="0093621F">
      <w:pPr>
        <w:rPr>
          <w:i/>
          <w:lang w:val="en-GB"/>
        </w:rPr>
      </w:pPr>
      <w:r>
        <w:rPr>
          <w:i/>
          <w:noProof/>
          <w:lang w:eastAsia="nl-NL"/>
        </w:rPr>
        <w:lastRenderedPageBreak/>
        <w:drawing>
          <wp:inline distT="0" distB="0" distL="0" distR="0">
            <wp:extent cx="6166805" cy="3466076"/>
            <wp:effectExtent l="0" t="2222" r="3492" b="3493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0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8275" cy="346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6C" w:rsidRDefault="0008156C" w:rsidP="0093621F">
      <w:pPr>
        <w:rPr>
          <w:i/>
          <w:lang w:val="en-GB"/>
        </w:rPr>
      </w:pPr>
      <w:r>
        <w:rPr>
          <w:i/>
          <w:lang w:val="en-GB"/>
        </w:rPr>
        <w:t>Coert van Gemeren talked about object recognition.</w:t>
      </w:r>
    </w:p>
    <w:p w:rsidR="0008156C" w:rsidRDefault="0008156C" w:rsidP="0093621F">
      <w:pPr>
        <w:rPr>
          <w:i/>
          <w:lang w:val="en-GB"/>
        </w:rPr>
      </w:pPr>
      <w:r>
        <w:rPr>
          <w:i/>
          <w:noProof/>
          <w:lang w:eastAsia="nl-NL"/>
        </w:rPr>
        <w:lastRenderedPageBreak/>
        <w:drawing>
          <wp:inline distT="0" distB="0" distL="0" distR="0">
            <wp:extent cx="5760720" cy="3237865"/>
            <wp:effectExtent l="0" t="0" r="0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7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6C" w:rsidRDefault="0008156C" w:rsidP="0093621F">
      <w:pPr>
        <w:rPr>
          <w:i/>
          <w:lang w:val="en-GB"/>
        </w:rPr>
      </w:pPr>
      <w:r>
        <w:rPr>
          <w:i/>
          <w:lang w:val="en-GB"/>
        </w:rPr>
        <w:t>Computers can be teached to recognize objects within images.</w:t>
      </w:r>
    </w:p>
    <w:p w:rsidR="0008156C" w:rsidRDefault="0008156C" w:rsidP="0093621F">
      <w:pPr>
        <w:rPr>
          <w:i/>
          <w:lang w:val="en-GB"/>
        </w:rPr>
      </w:pPr>
      <w:r>
        <w:rPr>
          <w:i/>
          <w:noProof/>
          <w:lang w:eastAsia="nl-NL"/>
        </w:rPr>
        <w:drawing>
          <wp:inline distT="0" distB="0" distL="0" distR="0">
            <wp:extent cx="5760720" cy="3237865"/>
            <wp:effectExtent l="0" t="0" r="0" b="63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70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6C" w:rsidRDefault="0008156C" w:rsidP="0093621F">
      <w:pPr>
        <w:rPr>
          <w:i/>
          <w:lang w:val="en-GB"/>
        </w:rPr>
      </w:pPr>
      <w:r>
        <w:rPr>
          <w:i/>
          <w:lang w:val="en-GB"/>
        </w:rPr>
        <w:t xml:space="preserve">Even though it results in a colourful and inspiring video, this is still too complicated for moving (video) images. </w:t>
      </w:r>
    </w:p>
    <w:p w:rsidR="0008156C" w:rsidRDefault="0008156C" w:rsidP="0093621F">
      <w:pPr>
        <w:rPr>
          <w:i/>
          <w:lang w:val="en-GB"/>
        </w:rPr>
      </w:pPr>
      <w:r>
        <w:rPr>
          <w:i/>
          <w:noProof/>
          <w:lang w:eastAsia="nl-NL"/>
        </w:rPr>
        <w:lastRenderedPageBreak/>
        <w:drawing>
          <wp:inline distT="0" distB="0" distL="0" distR="0">
            <wp:extent cx="5760720" cy="3237865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70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6C" w:rsidRDefault="00E83884" w:rsidP="0093621F">
      <w:pPr>
        <w:rPr>
          <w:i/>
          <w:lang w:val="en-GB"/>
        </w:rPr>
      </w:pPr>
      <w:r>
        <w:rPr>
          <w:i/>
          <w:lang w:val="en-GB"/>
        </w:rPr>
        <w:t>After dinner Laura Fi</w:t>
      </w:r>
      <w:r w:rsidR="0008156C">
        <w:rPr>
          <w:i/>
          <w:lang w:val="en-GB"/>
        </w:rPr>
        <w:t>lion gave the last presentation of the evening.</w:t>
      </w:r>
    </w:p>
    <w:p w:rsidR="0008156C" w:rsidRDefault="0008156C" w:rsidP="0093621F">
      <w:pPr>
        <w:rPr>
          <w:i/>
          <w:lang w:val="en-GB"/>
        </w:rPr>
      </w:pPr>
      <w:r>
        <w:rPr>
          <w:i/>
          <w:noProof/>
          <w:lang w:eastAsia="nl-NL"/>
        </w:rPr>
        <w:drawing>
          <wp:inline distT="0" distB="0" distL="0" distR="0">
            <wp:extent cx="5760720" cy="3237865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70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21F" w:rsidRDefault="00E83884" w:rsidP="0093621F">
      <w:pPr>
        <w:rPr>
          <w:i/>
          <w:lang w:val="en-GB"/>
        </w:rPr>
      </w:pPr>
      <w:r>
        <w:rPr>
          <w:i/>
          <w:lang w:val="en-GB"/>
        </w:rPr>
        <w:t>Laura Fil</w:t>
      </w:r>
      <w:r w:rsidR="0008156C">
        <w:rPr>
          <w:i/>
          <w:lang w:val="en-GB"/>
        </w:rPr>
        <w:t>ion talked about hard sphere nucleation and what is known about this phenomenon.</w:t>
      </w:r>
    </w:p>
    <w:p w:rsidR="0008156C" w:rsidRDefault="0008156C" w:rsidP="0093621F">
      <w:pPr>
        <w:rPr>
          <w:i/>
          <w:lang w:val="en-GB"/>
        </w:rPr>
      </w:pPr>
      <w:r>
        <w:rPr>
          <w:i/>
          <w:noProof/>
          <w:lang w:eastAsia="nl-NL"/>
        </w:rPr>
        <w:lastRenderedPageBreak/>
        <w:drawing>
          <wp:inline distT="0" distB="0" distL="0" distR="0">
            <wp:extent cx="5760720" cy="3237865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70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6C" w:rsidRDefault="0008156C" w:rsidP="0093621F">
      <w:pPr>
        <w:rPr>
          <w:i/>
          <w:lang w:val="en-GB"/>
        </w:rPr>
      </w:pPr>
      <w:r>
        <w:rPr>
          <w:i/>
          <w:lang w:val="en-GB"/>
        </w:rPr>
        <w:t>Even though we had to change to a different location ju</w:t>
      </w:r>
      <w:r w:rsidR="00E83884">
        <w:rPr>
          <w:i/>
          <w:lang w:val="en-GB"/>
        </w:rPr>
        <w:t>st before the talk of Laura Fil</w:t>
      </w:r>
      <w:bookmarkStart w:id="0" w:name="_GoBack"/>
      <w:bookmarkEnd w:id="0"/>
      <w:r>
        <w:rPr>
          <w:i/>
          <w:lang w:val="en-GB"/>
        </w:rPr>
        <w:t xml:space="preserve">ion, it was a nice evening filled with interesting talks. </w:t>
      </w:r>
    </w:p>
    <w:p w:rsidR="0008156C" w:rsidRPr="0093621F" w:rsidRDefault="0008156C" w:rsidP="0093621F">
      <w:pPr>
        <w:rPr>
          <w:i/>
          <w:lang w:val="en-GB"/>
        </w:rPr>
      </w:pPr>
    </w:p>
    <w:sectPr w:rsidR="0008156C" w:rsidRPr="009362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21F"/>
    <w:rsid w:val="00063A28"/>
    <w:rsid w:val="0008156C"/>
    <w:rsid w:val="0093621F"/>
    <w:rsid w:val="00E8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A449F-F61D-47ED-8A6A-516767D0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Snijders</dc:creator>
  <cp:keywords/>
  <dc:description/>
  <cp:lastModifiedBy>Anne Snijders</cp:lastModifiedBy>
  <cp:revision>2</cp:revision>
  <dcterms:created xsi:type="dcterms:W3CDTF">2015-10-17T11:12:00Z</dcterms:created>
  <dcterms:modified xsi:type="dcterms:W3CDTF">2015-10-17T11:53:00Z</dcterms:modified>
</cp:coreProperties>
</file>